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F7" w:rsidRDefault="00164FF7" w:rsidP="00164FF7">
      <w:pPr>
        <w:pStyle w:val="Normlnweb"/>
        <w:spacing w:before="240" w:beforeAutospacing="0" w:after="240" w:afterAutospacing="0"/>
        <w:jc w:val="center"/>
      </w:pPr>
      <w:bookmarkStart w:id="0" w:name="_GoBack"/>
      <w:bookmarkEnd w:id="0"/>
      <w:r>
        <w:rPr>
          <w:rFonts w:ascii="Open Sans" w:hAnsi="Open Sans" w:cs="Open Sans"/>
          <w:b/>
          <w:bCs/>
          <w:color w:val="000000"/>
          <w:sz w:val="36"/>
          <w:szCs w:val="36"/>
        </w:rPr>
        <w:t>Přihláška</w:t>
      </w:r>
    </w:p>
    <w:p w:rsidR="00164FF7" w:rsidRDefault="00164FF7" w:rsidP="00164FF7">
      <w:pPr>
        <w:pStyle w:val="Normlnweb"/>
        <w:spacing w:before="240" w:beforeAutospacing="0" w:after="240" w:afterAutospacing="0"/>
        <w:jc w:val="center"/>
      </w:pPr>
      <w:r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2. kolo výzvy na poskytnutí </w:t>
      </w:r>
      <w:proofErr w:type="spellStart"/>
      <w:r>
        <w:rPr>
          <w:rFonts w:ascii="Open Sans" w:hAnsi="Open Sans" w:cs="Open Sans"/>
          <w:b/>
          <w:bCs/>
          <w:color w:val="000000"/>
          <w:sz w:val="28"/>
          <w:szCs w:val="28"/>
        </w:rPr>
        <w:t>advokačních</w:t>
      </w:r>
      <w:proofErr w:type="spellEnd"/>
      <w:r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konzultací</w:t>
      </w:r>
    </w:p>
    <w:p w:rsidR="00164FF7" w:rsidRDefault="00164FF7" w:rsidP="00891E42">
      <w:pPr>
        <w:pStyle w:val="Normlnweb"/>
        <w:spacing w:before="24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 xml:space="preserve">Výzva Nadace OSF je součástí projektu </w:t>
      </w:r>
      <w:r>
        <w:rPr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 xml:space="preserve">Posílení kapacit, dovedností a schopností organizací občanské společnosti v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>advokační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 xml:space="preserve"> práci programu</w:t>
      </w:r>
      <w:r>
        <w:rPr>
          <w:rFonts w:ascii="Open Sans" w:hAnsi="Open Sans" w:cs="Open Sans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Projekt je podpořen v rámci programu </w:t>
      </w:r>
      <w:proofErr w:type="spellStart"/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Active</w:t>
      </w:r>
      <w:proofErr w:type="spellEnd"/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Citizens</w:t>
      </w:r>
      <w:proofErr w:type="spellEnd"/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Fund</w:t>
      </w:r>
      <w:proofErr w:type="spellEnd"/>
      <w:r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, jehož cílem je podpora občanské společnosti a posílení kapacit neziskových organizací. Program je financován z Fondů EHP a Norska</w:t>
      </w:r>
      <w:r>
        <w:rPr>
          <w:rFonts w:ascii="Open Sans" w:hAnsi="Open Sans" w:cs="Open Sans"/>
          <w:color w:val="000000"/>
          <w:sz w:val="22"/>
          <w:szCs w:val="22"/>
        </w:rPr>
        <w:t xml:space="preserve"> 2014 – 2021. </w:t>
      </w:r>
    </w:p>
    <w:p w:rsidR="00164FF7" w:rsidRDefault="00164FF7" w:rsidP="00891E42">
      <w:pPr>
        <w:pStyle w:val="Normlnweb"/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Druhé kolo je otevřené od 6. do 27. ledna 2021</w:t>
      </w:r>
    </w:p>
    <w:p w:rsidR="00164FF7" w:rsidRDefault="00164FF7" w:rsidP="00891E42">
      <w:pPr>
        <w:jc w:val="both"/>
      </w:pPr>
    </w:p>
    <w:p w:rsidR="004F5432" w:rsidRPr="004F5432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Název organizace, neformální iniciativy</w:t>
      </w:r>
      <w:r>
        <w:rPr>
          <w:rFonts w:ascii="Open Sans" w:hAnsi="Open Sans" w:cs="Open Sans"/>
          <w:color w:val="000000"/>
          <w:sz w:val="22"/>
          <w:szCs w:val="22"/>
        </w:rPr>
        <w:t>: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Adresa (pouze organizace): 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IČO (pouze organizace): </w:t>
      </w:r>
    </w:p>
    <w:p w:rsidR="004F5432" w:rsidRDefault="004F5432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</w:p>
    <w:p w:rsidR="00164FF7" w:rsidRDefault="00164FF7" w:rsidP="00891E42">
      <w:pPr>
        <w:pStyle w:val="Normlnweb"/>
        <w:spacing w:before="240" w:beforeAutospacing="0" w:after="24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 </w:t>
      </w:r>
    </w:p>
    <w:p w:rsidR="00164FF7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Kontaktní osoba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jméno: 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4F5432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email: </w:t>
      </w:r>
    </w:p>
    <w:p w:rsidR="00B95D4A" w:rsidRPr="00B95D4A" w:rsidRDefault="00B95D4A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telefon:  </w:t>
      </w:r>
    </w:p>
    <w:p w:rsidR="00164FF7" w:rsidRDefault="00164FF7" w:rsidP="00891E42">
      <w:pPr>
        <w:jc w:val="both"/>
      </w:pPr>
    </w:p>
    <w:p w:rsidR="004F5432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O vás. Napište nám, čemu se jako organizace, neformální iniciativa věnujete. (max. 100 slov) </w:t>
      </w:r>
    </w:p>
    <w:p w:rsidR="004F5432" w:rsidRDefault="004F5432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</w:p>
    <w:p w:rsidR="004F5432" w:rsidRDefault="004F5432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</w:p>
    <w:p w:rsidR="00164FF7" w:rsidRDefault="00164FF7" w:rsidP="00891E42">
      <w:pPr>
        <w:jc w:val="both"/>
      </w:pPr>
    </w:p>
    <w:p w:rsidR="00B95D4A" w:rsidRDefault="00164FF7" w:rsidP="00891E42">
      <w:pPr>
        <w:pStyle w:val="Normlnweb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before="240" w:beforeAutospacing="0" w:after="24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Webová stránka (pokud existuje):</w:t>
      </w:r>
    </w:p>
    <w:p w:rsidR="00E543B5" w:rsidRDefault="00E543B5" w:rsidP="00E543B5">
      <w:pPr>
        <w:pStyle w:val="Normlnweb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before="240" w:beforeAutospacing="0" w:after="240" w:afterAutospacing="0"/>
        <w:jc w:val="both"/>
      </w:pPr>
    </w:p>
    <w:p w:rsidR="00E543B5" w:rsidRDefault="00E543B5" w:rsidP="00891E42">
      <w:pPr>
        <w:spacing w:after="0"/>
        <w:jc w:val="both"/>
      </w:pPr>
    </w:p>
    <w:p w:rsidR="00011499" w:rsidRDefault="00011499" w:rsidP="00891E42">
      <w:pPr>
        <w:spacing w:after="0"/>
        <w:jc w:val="both"/>
      </w:pPr>
    </w:p>
    <w:p w:rsidR="00011499" w:rsidRDefault="00011499" w:rsidP="00011499">
      <w:pPr>
        <w:pStyle w:val="Normlnweb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before="240" w:beforeAutospacing="0" w:after="24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E543B5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>Napište nám ve stručnosti, p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roč se věnujete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advokační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práci. </w:t>
      </w:r>
      <w:r w:rsidRPr="00E543B5">
        <w:rPr>
          <w:rFonts w:ascii="Open Sans" w:hAnsi="Open Sans" w:cs="Open Sans"/>
          <w:b/>
          <w:bCs/>
          <w:color w:val="000000"/>
          <w:sz w:val="22"/>
          <w:szCs w:val="22"/>
        </w:rPr>
        <w:t>(max. 100 slov)</w:t>
      </w:r>
    </w:p>
    <w:p w:rsidR="00011499" w:rsidRPr="00E543B5" w:rsidRDefault="00011499" w:rsidP="00011499">
      <w:pPr>
        <w:pStyle w:val="Normlnweb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before="240" w:beforeAutospacing="0" w:after="24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:rsidR="00011499" w:rsidRDefault="00011499" w:rsidP="00891E42">
      <w:pPr>
        <w:spacing w:after="0"/>
        <w:jc w:val="both"/>
      </w:pPr>
    </w:p>
    <w:p w:rsidR="00164FF7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Jakému tématu se chcete </w:t>
      </w:r>
      <w:r w:rsidR="00891E42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v rámci </w:t>
      </w:r>
      <w:proofErr w:type="spellStart"/>
      <w:r w:rsidR="00891E42">
        <w:rPr>
          <w:rFonts w:ascii="Open Sans" w:hAnsi="Open Sans" w:cs="Open Sans"/>
          <w:b/>
          <w:bCs/>
          <w:color w:val="000000"/>
          <w:sz w:val="22"/>
          <w:szCs w:val="22"/>
        </w:rPr>
        <w:t>advokační</w:t>
      </w:r>
      <w:proofErr w:type="spellEnd"/>
      <w:r w:rsidR="00891E42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práce věnovat?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Jaký problém chcete vyřešit? (max. 200 slov) 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  <w:r>
        <w:t> </w:t>
      </w:r>
    </w:p>
    <w:p w:rsidR="00164FF7" w:rsidRDefault="00164FF7" w:rsidP="00891E42">
      <w:pPr>
        <w:jc w:val="both"/>
      </w:pPr>
    </w:p>
    <w:p w:rsidR="00164FF7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(Pokud relevantní)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Popište, čemu jste se v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advokační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práci věnovali v minulost a jak jste se uvedený problém snažili doposud řešit. (max. 200 slov)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  <w:r>
        <w:t> </w:t>
      </w:r>
    </w:p>
    <w:p w:rsidR="00164FF7" w:rsidRDefault="00164FF7" w:rsidP="00891E42">
      <w:pPr>
        <w:jc w:val="both"/>
      </w:pPr>
    </w:p>
    <w:p w:rsidR="00164FF7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Čeho byste chtěli ve své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advokační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práci dosáhnout, tedy jaký máte cíl. Jaké řešení na výše uvedený problém navrhujete? (max. 200 slov)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  <w:r>
        <w:t> </w:t>
      </w:r>
    </w:p>
    <w:p w:rsidR="00164FF7" w:rsidRDefault="00164FF7" w:rsidP="00891E42">
      <w:pPr>
        <w:jc w:val="both"/>
      </w:pPr>
    </w:p>
    <w:p w:rsidR="004F5432" w:rsidRPr="004F5432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Jaká jsou vaše očekávání od konzultací? (max. 100 slov)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  <w:r>
        <w:t> </w:t>
      </w:r>
    </w:p>
    <w:p w:rsidR="00164FF7" w:rsidRDefault="00164FF7" w:rsidP="00891E42">
      <w:pPr>
        <w:jc w:val="both"/>
      </w:pPr>
    </w:p>
    <w:p w:rsidR="00164FF7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Jaké aktivity se již chystáte realizovat či realizujete v souvislosti s výše uvedeným problémem? (max. 100 slov)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t> </w:t>
      </w: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  <w:r>
        <w:t> </w:t>
      </w:r>
    </w:p>
    <w:p w:rsidR="00164FF7" w:rsidRDefault="00164FF7" w:rsidP="00891E42">
      <w:pPr>
        <w:jc w:val="both"/>
      </w:pPr>
    </w:p>
    <w:p w:rsidR="00164FF7" w:rsidRDefault="00164FF7" w:rsidP="00AB2677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Jaká je vaše personální kapacita, kterou chystáte na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advokační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práci vyčlenit (přibližný odhad přepočtený na úvazky)? Rozepište prosím také role jednotlivých lidí v týmu v rámci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advokační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práce.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t>(max. 100 slov)</w:t>
      </w:r>
    </w:p>
    <w:p w:rsidR="00164FF7" w:rsidRDefault="00164FF7" w:rsidP="00891E42">
      <w:pPr>
        <w:jc w:val="both"/>
      </w:pPr>
    </w:p>
    <w:p w:rsidR="00164FF7" w:rsidRDefault="00164FF7" w:rsidP="00891E42">
      <w:pPr>
        <w:pStyle w:val="Normln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24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Jste příjemcem grantu programu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Active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Citizens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t>Fund</w:t>
      </w:r>
      <w:proofErr w:type="spellEnd"/>
      <w:r>
        <w:rPr>
          <w:rFonts w:ascii="Open Sans" w:hAnsi="Open Sans" w:cs="Open Sans"/>
          <w:b/>
          <w:bCs/>
          <w:color w:val="000000"/>
          <w:sz w:val="22"/>
          <w:szCs w:val="22"/>
        </w:rPr>
        <w:t>?</w:t>
      </w:r>
      <w:r>
        <w:rPr>
          <w:rFonts w:ascii="Open Sans" w:hAnsi="Open Sans" w:cs="Open Sans"/>
          <w:color w:val="000000"/>
          <w:sz w:val="22"/>
          <w:szCs w:val="22"/>
        </w:rPr>
        <w:t xml:space="preserve"> (ano/ne)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Odpověď: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Pokud ano, napište název podpořeného projektu: 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Bude významná část aktivit realizována v Ústeckém, Moravskoslezském nebo Karlovarském kraji? Míří vaše řešení na problémy v těchto krajích? Pokud si alespoň na jednu z těchto dvou otázek odpovíte kladně, zaškrtněte ano.</w:t>
      </w:r>
      <w:r>
        <w:rPr>
          <w:rFonts w:ascii="Open Sans" w:hAnsi="Open Sans" w:cs="Open Sans"/>
          <w:color w:val="000000"/>
          <w:sz w:val="22"/>
          <w:szCs w:val="22"/>
        </w:rPr>
        <w:t xml:space="preserve"> (ano/ne)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Odpověď: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Pokud ano, stručně popište: 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Usilujete o zlepšení situace některé ze znevýhodněných skupin?</w:t>
      </w:r>
      <w:r>
        <w:rPr>
          <w:rFonts w:ascii="Open Sans" w:hAnsi="Open Sans" w:cs="Open Sans"/>
          <w:color w:val="000000"/>
          <w:sz w:val="22"/>
          <w:szCs w:val="22"/>
        </w:rPr>
        <w:t xml:space="preserve"> (ano/ne)</w:t>
      </w:r>
    </w:p>
    <w:p w:rsidR="004F5432" w:rsidRDefault="004F5432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Odpověď:</w:t>
      </w:r>
    </w:p>
    <w:p w:rsidR="00164FF7" w:rsidRDefault="00164FF7" w:rsidP="00891E42">
      <w:pPr>
        <w:pStyle w:val="Normln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Pokud ano, napište jaké: </w:t>
      </w:r>
    </w:p>
    <w:p w:rsidR="00164FF7" w:rsidRDefault="00164FF7" w:rsidP="00891E42">
      <w:pPr>
        <w:pStyle w:val="Normln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40" w:afterAutospacing="0"/>
        <w:jc w:val="both"/>
      </w:pPr>
      <w:r>
        <w:t> </w:t>
      </w:r>
    </w:p>
    <w:p w:rsidR="00164FF7" w:rsidRDefault="00164FF7" w:rsidP="00891E42">
      <w:pPr>
        <w:jc w:val="both"/>
      </w:pPr>
    </w:p>
    <w:p w:rsidR="00164FF7" w:rsidRDefault="00164FF7" w:rsidP="00891E42">
      <w:pPr>
        <w:pStyle w:val="Normlnweb"/>
        <w:spacing w:before="240" w:beforeAutospacing="0" w:after="240" w:afterAutospacing="0"/>
        <w:jc w:val="both"/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Celkem je možné získat za přihlášku 20 bodů. Minimum pro udělení podpory je 10 bodů. </w:t>
      </w:r>
    </w:p>
    <w:p w:rsidR="00164FF7" w:rsidRDefault="00164FF7" w:rsidP="00891E42">
      <w:pPr>
        <w:pStyle w:val="Normlnweb"/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 xml:space="preserve">Vyplněnou přihlášku pošlete na email </w:t>
      </w:r>
      <w:hyperlink r:id="rId7" w:history="1">
        <w:r>
          <w:rPr>
            <w:rStyle w:val="Hypertextovodkaz"/>
            <w:rFonts w:ascii="Open Sans" w:hAnsi="Open Sans" w:cs="Open Sans"/>
            <w:color w:val="1155CC"/>
            <w:sz w:val="22"/>
            <w:szCs w:val="22"/>
          </w:rPr>
          <w:t>olga.havlinova@osf.cz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do </w:t>
      </w:r>
      <w:proofErr w:type="gramStart"/>
      <w:r>
        <w:rPr>
          <w:rFonts w:ascii="Open Sans" w:hAnsi="Open Sans" w:cs="Open Sans"/>
          <w:color w:val="000000"/>
          <w:sz w:val="22"/>
          <w:szCs w:val="22"/>
        </w:rPr>
        <w:t>27.1. 2021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 včetně.</w:t>
      </w:r>
    </w:p>
    <w:p w:rsidR="00164FF7" w:rsidRDefault="00164FF7" w:rsidP="00891E42">
      <w:pPr>
        <w:jc w:val="both"/>
      </w:pPr>
    </w:p>
    <w:p w:rsidR="009215DD" w:rsidRDefault="00164FF7" w:rsidP="00011499">
      <w:pPr>
        <w:pStyle w:val="Normlnweb"/>
        <w:spacing w:before="0" w:beforeAutospacing="0" w:after="0" w:afterAutospacing="0"/>
        <w:jc w:val="both"/>
      </w:pPr>
      <w:r>
        <w:rPr>
          <w:rFonts w:ascii="Open Sans" w:hAnsi="Open Sans" w:cs="Open Sans"/>
          <w:color w:val="000000"/>
          <w:sz w:val="22"/>
          <w:szCs w:val="22"/>
        </w:rPr>
        <w:t>Těšíme se na vaše přihlášky. </w:t>
      </w:r>
    </w:p>
    <w:p w:rsidR="004F5432" w:rsidRDefault="004F5432" w:rsidP="00891E42">
      <w:pPr>
        <w:jc w:val="both"/>
      </w:pPr>
    </w:p>
    <w:p w:rsidR="004F5432" w:rsidRDefault="004F5432" w:rsidP="00891E42">
      <w:pPr>
        <w:jc w:val="both"/>
      </w:pPr>
    </w:p>
    <w:p w:rsidR="004F5432" w:rsidRDefault="004F5432" w:rsidP="00891E42">
      <w:pPr>
        <w:jc w:val="both"/>
      </w:pPr>
    </w:p>
    <w:p w:rsidR="004F5432" w:rsidRDefault="004F5432" w:rsidP="00891E42">
      <w:pPr>
        <w:jc w:val="both"/>
      </w:pPr>
    </w:p>
    <w:p w:rsidR="004F5432" w:rsidRDefault="004F5432" w:rsidP="00891E42">
      <w:pPr>
        <w:jc w:val="both"/>
      </w:pPr>
    </w:p>
    <w:p w:rsidR="004F5432" w:rsidRDefault="004F5432" w:rsidP="00891E42">
      <w:pPr>
        <w:jc w:val="both"/>
      </w:pPr>
    </w:p>
    <w:p w:rsidR="004F5432" w:rsidRPr="00164FF7" w:rsidRDefault="004F5432" w:rsidP="00164FF7">
      <w:r>
        <w:rPr>
          <w:noProof/>
          <w:bdr w:val="none" w:sz="0" w:space="0" w:color="auto" w:frame="1"/>
        </w:rPr>
        <w:drawing>
          <wp:inline distT="0" distB="0" distL="0" distR="0">
            <wp:extent cx="5943600" cy="844550"/>
            <wp:effectExtent l="0" t="0" r="0" b="0"/>
            <wp:docPr id="3" name="Obrázek 3" descr="Obsah obrázku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ah obrázku ptá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32" w:rsidRPr="00164FF7">
      <w:headerReference w:type="default" r:id="rId9"/>
      <w:footerReference w:type="default" r:id="rId10"/>
      <w:pgSz w:w="11906" w:h="16838"/>
      <w:pgMar w:top="2126" w:right="851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9A" w:rsidRDefault="00DF679A">
      <w:pPr>
        <w:spacing w:after="0" w:line="240" w:lineRule="auto"/>
      </w:pPr>
      <w:r>
        <w:separator/>
      </w:r>
    </w:p>
  </w:endnote>
  <w:endnote w:type="continuationSeparator" w:id="0">
    <w:p w:rsidR="00DF679A" w:rsidRDefault="00DF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DD" w:rsidRDefault="005F4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-184149</wp:posOffset>
          </wp:positionV>
          <wp:extent cx="7560000" cy="377962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377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9A" w:rsidRDefault="00DF679A">
      <w:pPr>
        <w:spacing w:after="0" w:line="240" w:lineRule="auto"/>
      </w:pPr>
      <w:r>
        <w:separator/>
      </w:r>
    </w:p>
  </w:footnote>
  <w:footnote w:type="continuationSeparator" w:id="0">
    <w:p w:rsidR="00DF679A" w:rsidRDefault="00DF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DD" w:rsidRDefault="005F4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16510</wp:posOffset>
          </wp:positionV>
          <wp:extent cx="7560000" cy="6827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8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4156"/>
    <w:multiLevelType w:val="multilevel"/>
    <w:tmpl w:val="7492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463F3"/>
    <w:multiLevelType w:val="multilevel"/>
    <w:tmpl w:val="4F0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5C55"/>
    <w:multiLevelType w:val="multilevel"/>
    <w:tmpl w:val="07D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D"/>
    <w:rsid w:val="00011499"/>
    <w:rsid w:val="0012357C"/>
    <w:rsid w:val="00164FF7"/>
    <w:rsid w:val="00226660"/>
    <w:rsid w:val="002C046B"/>
    <w:rsid w:val="004F5432"/>
    <w:rsid w:val="005F47BE"/>
    <w:rsid w:val="007621A1"/>
    <w:rsid w:val="007F41C0"/>
    <w:rsid w:val="00891E42"/>
    <w:rsid w:val="008C2C39"/>
    <w:rsid w:val="009215DD"/>
    <w:rsid w:val="00A23519"/>
    <w:rsid w:val="00AA0C21"/>
    <w:rsid w:val="00AB2677"/>
    <w:rsid w:val="00B95D4A"/>
    <w:rsid w:val="00D256A4"/>
    <w:rsid w:val="00D661C2"/>
    <w:rsid w:val="00DF679A"/>
    <w:rsid w:val="00E543B5"/>
    <w:rsid w:val="00F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BA451-0BAC-4371-BD35-10DA8D4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8C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10D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D2B"/>
  </w:style>
  <w:style w:type="paragraph" w:styleId="Zpat">
    <w:name w:val="footer"/>
    <w:basedOn w:val="Normln"/>
    <w:link w:val="ZpatChar"/>
    <w:uiPriority w:val="99"/>
    <w:unhideWhenUsed/>
    <w:rsid w:val="00F1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D2B"/>
  </w:style>
  <w:style w:type="table" w:styleId="Mkatabulky">
    <w:name w:val="Table Grid"/>
    <w:basedOn w:val="Normlntabulka"/>
    <w:uiPriority w:val="39"/>
    <w:rsid w:val="004F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68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lga.havlinova@os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Havlínová</dc:creator>
  <cp:lastModifiedBy>Eliška Vidomus</cp:lastModifiedBy>
  <cp:revision>2</cp:revision>
  <dcterms:created xsi:type="dcterms:W3CDTF">2021-01-06T10:18:00Z</dcterms:created>
  <dcterms:modified xsi:type="dcterms:W3CDTF">2021-01-06T10:18:00Z</dcterms:modified>
</cp:coreProperties>
</file>